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69" w:rsidRPr="00012AD5" w:rsidRDefault="00890769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012AD5">
        <w:rPr>
          <w:rFonts w:ascii="Helvetica" w:eastAsia="Times New Roman" w:hAnsi="Helvetica" w:cs="Helvetica"/>
          <w:color w:val="141823"/>
          <w:sz w:val="24"/>
          <w:szCs w:val="24"/>
        </w:rPr>
        <w:t>Sentiments blown</w:t>
      </w:r>
    </w:p>
    <w:p w:rsidR="00890769" w:rsidRPr="00012AD5" w:rsidRDefault="00890769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</w:p>
    <w:p w:rsidR="00890769" w:rsidRPr="00890769" w:rsidRDefault="00890769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I </w:t>
      </w:r>
      <w:r w:rsidR="00F72431">
        <w:rPr>
          <w:rFonts w:ascii="Helvetica" w:eastAsia="Times New Roman" w:hAnsi="Helvetica" w:cs="Helvetica"/>
          <w:color w:val="141823"/>
          <w:sz w:val="24"/>
          <w:szCs w:val="24"/>
        </w:rPr>
        <w:t xml:space="preserve">was </w:t>
      </w: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touched with love and care</w:t>
      </w: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Those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eyes hopefully stared</w:t>
      </w: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I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fully pressed with warmth</w:t>
      </w: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I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could hear some words behind teeth</w:t>
      </w:r>
    </w:p>
    <w:p w:rsidR="00890769" w:rsidRPr="00890769" w:rsidRDefault="00890769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br/>
        <w:t>"God bless you my son"</w:t>
      </w: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The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reply came from an old person</w:t>
      </w: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It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was with gratitude and heart felt</w:t>
      </w: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My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passion started to melt</w:t>
      </w:r>
    </w:p>
    <w:p w:rsidR="00890769" w:rsidRPr="00890769" w:rsidRDefault="00890769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They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need only words</w:t>
      </w: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Rather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than favor from lord</w:t>
      </w: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Only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human should look at</w:t>
      </w: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And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do not leave them to fate </w:t>
      </w:r>
    </w:p>
    <w:p w:rsidR="00890769" w:rsidRPr="00890769" w:rsidRDefault="00890769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br/>
      </w:r>
      <w:r w:rsidR="00C20A2F" w:rsidRPr="00890769">
        <w:rPr>
          <w:rFonts w:ascii="Helvetica" w:eastAsia="Times New Roman" w:hAnsi="Helvetica" w:cs="Helvetica"/>
          <w:color w:val="141823"/>
          <w:sz w:val="24"/>
          <w:szCs w:val="24"/>
        </w:rPr>
        <w:t>In</w:t>
      </w: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their young days, they were capable</w:t>
      </w: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Worked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hard and struggled</w:t>
      </w: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Now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they are living with fear</w:t>
      </w: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Lot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more to say and bear </w:t>
      </w:r>
    </w:p>
    <w:p w:rsidR="00890769" w:rsidRPr="00890769" w:rsidRDefault="00890769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I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have nothing more</w:t>
      </w: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But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to feel sore</w:t>
      </w: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At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neglect shown </w:t>
      </w:r>
    </w:p>
    <w:p w:rsidR="00890769" w:rsidRPr="00890769" w:rsidRDefault="00C20A2F" w:rsidP="00890769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890769">
        <w:rPr>
          <w:rFonts w:ascii="Helvetica" w:eastAsia="Times New Roman" w:hAnsi="Helvetica" w:cs="Helvetica"/>
          <w:color w:val="141823"/>
          <w:sz w:val="24"/>
          <w:szCs w:val="24"/>
        </w:rPr>
        <w:t>And</w:t>
      </w:r>
      <w:r w:rsidR="00890769" w:rsidRPr="00890769">
        <w:rPr>
          <w:rFonts w:ascii="Helvetica" w:eastAsia="Times New Roman" w:hAnsi="Helvetica" w:cs="Helvetica"/>
          <w:color w:val="141823"/>
          <w:sz w:val="24"/>
          <w:szCs w:val="24"/>
        </w:rPr>
        <w:t xml:space="preserve"> sentiments blown</w:t>
      </w:r>
    </w:p>
    <w:p w:rsidR="00C568D9" w:rsidRDefault="00C568D9"/>
    <w:sectPr w:rsidR="00C568D9" w:rsidSect="00C56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90769"/>
    <w:rsid w:val="00012AD5"/>
    <w:rsid w:val="00890769"/>
    <w:rsid w:val="00C20A2F"/>
    <w:rsid w:val="00C568D9"/>
    <w:rsid w:val="00F7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keywords>jadia4708au</cp:keywords>
  <cp:lastModifiedBy>Hasmukh mehta</cp:lastModifiedBy>
  <cp:revision>2</cp:revision>
  <dcterms:created xsi:type="dcterms:W3CDTF">2016-02-05T04:59:00Z</dcterms:created>
  <dcterms:modified xsi:type="dcterms:W3CDTF">2016-02-05T04:59:00Z</dcterms:modified>
</cp:coreProperties>
</file>